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08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E94DEE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605252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08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F535A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varivo od </w:t>
      </w:r>
      <w:r w:rsidR="00EF63C8">
        <w:rPr>
          <w:rFonts w:eastAsia="Times New Roman" w:cs="Calibri"/>
          <w:sz w:val="24"/>
          <w:szCs w:val="24"/>
          <w:lang w:eastAsia="hr-HR"/>
        </w:rPr>
        <w:t>graha</w:t>
      </w:r>
      <w:r w:rsidR="00E94DEE">
        <w:rPr>
          <w:rFonts w:eastAsia="Times New Roman" w:cs="Calibri"/>
          <w:sz w:val="24"/>
          <w:szCs w:val="24"/>
          <w:lang w:eastAsia="hr-HR"/>
        </w:rPr>
        <w:t>, ječma, leće, mrkve i krumpira, vratina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>voće,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graham </w:t>
      </w:r>
      <w:r w:rsidR="00605252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605252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60525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09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BB1A42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BB1A42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605252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605252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BE2B0D">
        <w:rPr>
          <w:rFonts w:eastAsia="Times New Roman" w:cs="Calibri"/>
          <w:sz w:val="24"/>
          <w:szCs w:val="24"/>
          <w:lang w:eastAsia="hr-HR"/>
        </w:rPr>
        <w:t>juha od brokule, musaka,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 </w:t>
      </w:r>
      <w:r w:rsidR="00BB1A42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10.01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300C6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605252">
        <w:rPr>
          <w:rFonts w:eastAsia="Times New Roman" w:cs="Calibri"/>
          <w:sz w:val="24"/>
          <w:szCs w:val="24"/>
          <w:lang w:eastAsia="hr-HR"/>
        </w:rPr>
        <w:t>pecivo sirni namaz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BE2B0D">
        <w:rPr>
          <w:rFonts w:eastAsia="Times New Roman" w:cs="Calibri"/>
          <w:sz w:val="24"/>
          <w:szCs w:val="24"/>
          <w:lang w:eastAsia="hr-HR"/>
        </w:rPr>
        <w:t xml:space="preserve">pohana piletina, kelj varivo,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605252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5252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605252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E2B0D">
        <w:rPr>
          <w:rFonts w:eastAsia="Times New Roman" w:cs="Calibri"/>
          <w:sz w:val="24"/>
          <w:szCs w:val="24"/>
          <w:lang w:eastAsia="hr-HR"/>
        </w:rPr>
        <w:t xml:space="preserve">pileći rižoto, zelena salata, </w:t>
      </w:r>
      <w:r w:rsidR="00BB1A42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5252">
        <w:rPr>
          <w:rFonts w:eastAsia="Times New Roman" w:cs="Calibri"/>
          <w:sz w:val="24"/>
          <w:szCs w:val="24"/>
          <w:lang w:eastAsia="hr-HR"/>
        </w:rPr>
        <w:t>kruh s maslacem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05252">
        <w:rPr>
          <w:rFonts w:eastAsia="Times New Roman" w:cs="Calibri"/>
          <w:b/>
          <w:sz w:val="24"/>
          <w:szCs w:val="24"/>
          <w:lang w:eastAsia="hr-HR"/>
        </w:rPr>
        <w:t>12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605252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BB1A42">
        <w:rPr>
          <w:rFonts w:eastAsia="Times New Roman" w:cs="Calibri"/>
          <w:sz w:val="24"/>
          <w:szCs w:val="24"/>
          <w:lang w:eastAsia="hr-HR"/>
        </w:rPr>
        <w:t>slanac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BE2B0D">
        <w:rPr>
          <w:rFonts w:eastAsia="Times New Roman" w:cs="Calibri"/>
          <w:sz w:val="24"/>
          <w:szCs w:val="24"/>
          <w:lang w:eastAsia="hr-HR"/>
        </w:rPr>
        <w:t>tjestenina s tunom</w:t>
      </w:r>
      <w:bookmarkStart w:id="0" w:name="_GoBack"/>
      <w:bookmarkEnd w:id="0"/>
      <w:r w:rsidR="00BB1A42">
        <w:rPr>
          <w:rFonts w:eastAsia="Times New Roman" w:cs="Calibri"/>
          <w:sz w:val="24"/>
          <w:szCs w:val="24"/>
          <w:lang w:eastAsia="hr-HR"/>
        </w:rPr>
        <w:t xml:space="preserve">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605252">
        <w:rPr>
          <w:rFonts w:eastAsia="Times New Roman" w:cs="Calibri"/>
          <w:sz w:val="24"/>
          <w:szCs w:val="24"/>
          <w:lang w:eastAsia="hr-HR"/>
        </w:rPr>
        <w:t xml:space="preserve"> puding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AA" w:rsidRDefault="00A63EAA" w:rsidP="004323A6">
      <w:pPr>
        <w:spacing w:after="0" w:line="240" w:lineRule="auto"/>
      </w:pPr>
      <w:r>
        <w:separator/>
      </w:r>
    </w:p>
  </w:endnote>
  <w:endnote w:type="continuationSeparator" w:id="0">
    <w:p w:rsidR="00A63EAA" w:rsidRDefault="00A63EAA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AA" w:rsidRDefault="00A63EAA" w:rsidP="004323A6">
      <w:pPr>
        <w:spacing w:after="0" w:line="240" w:lineRule="auto"/>
      </w:pPr>
      <w:r>
        <w:separator/>
      </w:r>
    </w:p>
  </w:footnote>
  <w:footnote w:type="continuationSeparator" w:id="0">
    <w:p w:rsidR="00A63EAA" w:rsidRDefault="00A63EAA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2CF6D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5696-C49E-4C57-8F8C-0EADA53B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62</cp:revision>
  <cp:lastPrinted>2022-10-03T09:59:00Z</cp:lastPrinted>
  <dcterms:created xsi:type="dcterms:W3CDTF">2022-09-13T10:05:00Z</dcterms:created>
  <dcterms:modified xsi:type="dcterms:W3CDTF">2024-01-08T11:26:00Z</dcterms:modified>
</cp:coreProperties>
</file>